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3E" w:rsidRPr="00CE1935" w:rsidRDefault="00DC433E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322A9D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แนวทางปฏิบัติตามประมวลจริยธรรมของข้าราชการ</w:t>
      </w:r>
    </w:p>
    <w:p w:rsidR="00322A9D" w:rsidRPr="00CE1935" w:rsidRDefault="00322A9D" w:rsidP="00322A9D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พนักงานส่วนตำบล ลูกจ้างประจำและพนักงานจ้าง</w:t>
      </w:r>
    </w:p>
    <w:p w:rsidR="00322A9D" w:rsidRPr="00CE1935" w:rsidRDefault="00322A9D" w:rsidP="00322A9D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661EEB" w:rsidRPr="00CE1935">
        <w:rPr>
          <w:rFonts w:ascii="TH SarabunIT๙" w:hAnsi="TH SarabunIT๙" w:cs="TH SarabunIT๙"/>
          <w:sz w:val="32"/>
          <w:szCs w:val="32"/>
          <w:cs/>
        </w:rPr>
        <w:t>2562</w:t>
      </w: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CE19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964998" wp14:editId="599208C2">
            <wp:simplePos x="0" y="0"/>
            <wp:positionH relativeFrom="column">
              <wp:posOffset>2189480</wp:posOffset>
            </wp:positionH>
            <wp:positionV relativeFrom="paragraph">
              <wp:posOffset>3175</wp:posOffset>
            </wp:positionV>
            <wp:extent cx="1782445" cy="1943100"/>
            <wp:effectExtent l="0" t="0" r="8255" b="0"/>
            <wp:wrapThrough wrapText="bothSides">
              <wp:wrapPolygon edited="0">
                <wp:start x="0" y="0"/>
                <wp:lineTo x="0" y="21388"/>
                <wp:lineTo x="21469" y="21388"/>
                <wp:lineTo x="21469" y="0"/>
                <wp:lineTo x="0" y="0"/>
              </wp:wrapPolygon>
            </wp:wrapThrough>
            <wp:docPr id="2" name="รูปภาพ 2" descr="ผืนผ้าใ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ืนผ้าใ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943100"/>
                    </a:xfrm>
                    <a:prstGeom prst="rect">
                      <a:avLst/>
                    </a:prstGeom>
                    <a:blipFill dpi="0" rotWithShape="1">
                      <a:blip r:embed="rId7"/>
                      <a:srcRect/>
                      <a:tile tx="0" ty="0" sx="100000" sy="100000" flip="none" algn="tl"/>
                    </a:blip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เม็กดำ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พยัคฆ</w:t>
      </w:r>
      <w:proofErr w:type="spellEnd"/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ภูมิพิสัย</w:t>
      </w:r>
      <w:r w:rsidRPr="00CE19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</w:t>
      </w:r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มหาสารคาม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35" w:rsidRPr="00CE1935" w:rsidRDefault="00CE1935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35" w:rsidRPr="00CE1935" w:rsidRDefault="00CE1935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35" w:rsidRPr="00CE1935" w:rsidRDefault="00CE1935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35" w:rsidRPr="00CE1935" w:rsidRDefault="00CE1935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Default="00445C6D">
      <w:pPr>
        <w:rPr>
          <w:rFonts w:ascii="TH SarabunIT๙" w:hAnsi="TH SarabunIT๙" w:cs="TH SarabunIT๙" w:hint="cs"/>
          <w:sz w:val="32"/>
          <w:szCs w:val="32"/>
        </w:rPr>
      </w:pPr>
    </w:p>
    <w:p w:rsidR="00CE1935" w:rsidRDefault="00CE1935">
      <w:pPr>
        <w:rPr>
          <w:rFonts w:ascii="TH SarabunIT๙" w:hAnsi="TH SarabunIT๙" w:cs="TH SarabunIT๙" w:hint="cs"/>
          <w:sz w:val="32"/>
          <w:szCs w:val="32"/>
        </w:rPr>
      </w:pPr>
    </w:p>
    <w:p w:rsidR="00CE1935" w:rsidRDefault="00CE1935">
      <w:pPr>
        <w:rPr>
          <w:rFonts w:ascii="TH SarabunIT๙" w:hAnsi="TH SarabunIT๙" w:cs="TH SarabunIT๙" w:hint="cs"/>
          <w:sz w:val="32"/>
          <w:szCs w:val="32"/>
        </w:rPr>
      </w:pPr>
    </w:p>
    <w:p w:rsidR="00CE1935" w:rsidRPr="00CE1935" w:rsidRDefault="00CE1935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726A5C">
      <w:pPr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noProof/>
          <w:sz w:val="32"/>
          <w:szCs w:val="32"/>
          <w:lang w:val="en-GB" w:eastAsia="en-G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9pt;margin-top:6.75pt;width:93.6pt;height:100.8pt;z-index:251658240;visibility:visible;mso-wrap-edited:f">
            <v:imagedata r:id="rId8" o:title=""/>
          </v:shape>
          <o:OLEObject Type="Embed" ProgID="Word.Picture.8" ShapeID="_x0000_s1026" DrawAspect="Content" ObjectID="_1657696949" r:id="rId9"/>
        </w:pict>
      </w: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CE1935" w:rsidRPr="00CE1935">
        <w:rPr>
          <w:rFonts w:ascii="TH SarabunIT๙" w:hAnsi="TH SarabunIT๙" w:cs="TH SarabunIT๙"/>
          <w:sz w:val="32"/>
          <w:szCs w:val="32"/>
          <w:cs/>
        </w:rPr>
        <w:t>เม็กดำ</w:t>
      </w:r>
      <w:r w:rsidRPr="00CE19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 xml:space="preserve">  เรื่อง ประมวลจริยธรรมของข้าราชการ พนักงานส่วนตำบล ลูกจ้างประจำและพนักงานจ้าง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CE1935" w:rsidRPr="00CE1935">
        <w:rPr>
          <w:rFonts w:ascii="TH SarabunIT๙" w:hAnsi="TH SarabunIT๙" w:cs="TH SarabunIT๙"/>
          <w:sz w:val="32"/>
          <w:szCs w:val="32"/>
          <w:cs/>
        </w:rPr>
        <w:t>เม็กดำ</w:t>
      </w:r>
      <w:r w:rsidRPr="00CE1935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proofErr w:type="spellStart"/>
      <w:r w:rsidR="00CE1935" w:rsidRPr="00CE1935">
        <w:rPr>
          <w:rFonts w:ascii="TH SarabunIT๙" w:hAnsi="TH SarabunIT๙" w:cs="TH SarabunIT๙"/>
          <w:sz w:val="32"/>
          <w:szCs w:val="32"/>
          <w:cs/>
        </w:rPr>
        <w:t>พยัคฆ</w:t>
      </w:r>
      <w:proofErr w:type="spellEnd"/>
      <w:r w:rsidR="00CE1935" w:rsidRPr="00CE1935">
        <w:rPr>
          <w:rFonts w:ascii="TH SarabunIT๙" w:hAnsi="TH SarabunIT๙" w:cs="TH SarabunIT๙"/>
          <w:sz w:val="32"/>
          <w:szCs w:val="32"/>
          <w:cs/>
        </w:rPr>
        <w:t>ภูมิพิสัย</w:t>
      </w:r>
      <w:r w:rsidR="00CE1935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CE1935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1935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ab/>
      </w:r>
      <w:r w:rsidRPr="00CE1935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</w:t>
      </w:r>
      <w:r w:rsidR="00CE1935" w:rsidRPr="00CE1935">
        <w:rPr>
          <w:rFonts w:ascii="TH SarabunIT๙" w:hAnsi="TH SarabunIT๙" w:cs="TH SarabunIT๙"/>
          <w:sz w:val="32"/>
          <w:szCs w:val="32"/>
          <w:cs/>
        </w:rPr>
        <w:t>เม็กดำ</w:t>
      </w:r>
      <w:r w:rsidRPr="00CE1935">
        <w:rPr>
          <w:rFonts w:ascii="TH SarabunIT๙" w:hAnsi="TH SarabunIT๙" w:cs="TH SarabunIT๙"/>
          <w:sz w:val="32"/>
          <w:szCs w:val="32"/>
          <w:cs/>
        </w:rPr>
        <w:t xml:space="preserve">  ได้ประกาศมาตรฐานทางคุณธรรมและจริยธรรมของข้าราชการ พนักงาน และลูกจ้างขององค์การบริหารส่วนตำบล</w:t>
      </w:r>
      <w:r w:rsidR="00CE1935" w:rsidRPr="00CE1935">
        <w:rPr>
          <w:rFonts w:ascii="TH SarabunIT๙" w:hAnsi="TH SarabunIT๙" w:cs="TH SarabunIT๙"/>
          <w:sz w:val="32"/>
          <w:szCs w:val="32"/>
          <w:cs/>
        </w:rPr>
        <w:t>เม็กดำ</w:t>
      </w:r>
      <w:r w:rsidRPr="00CE1935">
        <w:rPr>
          <w:rFonts w:ascii="TH SarabunIT๙" w:hAnsi="TH SarabunIT๙" w:cs="TH SarabunIT๙"/>
          <w:sz w:val="32"/>
          <w:szCs w:val="32"/>
          <w:cs/>
        </w:rPr>
        <w:t xml:space="preserve"> ลงวันที่ 6  ตุลาคม  พ.ศ.2556  ตามนัยมาตรา 77 แห่งรัฐธรรมนูญแห่งราชอาณาจักรไทย  พุทธศักราช 2550  ไปแล้ว  นั้น </w:t>
      </w:r>
    </w:p>
    <w:p w:rsidR="00445C6D" w:rsidRPr="00CE1935" w:rsidRDefault="00445C6D" w:rsidP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2550  มาตรา 279  บัญญัติให้มีประมวลจริยธรรมเพื่อกำหนดมาตรฐานทางจริยธรรมของผู้ดำรงตำแหน่งทางการเมือง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หรือไม่ปฏิบัติตามมาตรฐานทางจริยธรรมดังกล่าว  ให้ถือว่า เป็นการกระทำผิดทางวินัย</w:t>
      </w:r>
      <w:r w:rsidRPr="00CE19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C6D" w:rsidRPr="00CE1935" w:rsidRDefault="00445C6D" w:rsidP="00445C6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เพื่อให้เป็นไปตามเจตนารมณ์ของรัฐธรรมนูญแห่งราชอาณาจักรไทย  พุทธศักราช 2550  มาตรา 279  องค์การบริหารส่วนตำบล</w:t>
      </w:r>
      <w:r w:rsidR="00CE1935" w:rsidRPr="00CE1935">
        <w:rPr>
          <w:rFonts w:ascii="TH SarabunIT๙" w:hAnsi="TH SarabunIT๙" w:cs="TH SarabunIT๙"/>
          <w:sz w:val="32"/>
          <w:szCs w:val="32"/>
          <w:cs/>
        </w:rPr>
        <w:t>เม็กดำ</w:t>
      </w:r>
      <w:r w:rsidRPr="00CE1935">
        <w:rPr>
          <w:rFonts w:ascii="TH SarabunIT๙" w:hAnsi="TH SarabunIT๙" w:cs="TH SarabunIT๙"/>
          <w:sz w:val="32"/>
          <w:szCs w:val="32"/>
          <w:cs/>
        </w:rPr>
        <w:t xml:space="preserve"> จึงให้</w:t>
      </w:r>
      <w:r w:rsidR="001545D5" w:rsidRPr="00CE1935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CE1935">
        <w:rPr>
          <w:rFonts w:ascii="TH SarabunIT๙" w:hAnsi="TH SarabunIT๙" w:cs="TH SarabunIT๙"/>
          <w:sz w:val="32"/>
          <w:szCs w:val="32"/>
          <w:cs/>
        </w:rPr>
        <w:t>ประกาศมาตรฐานทางคุณธรรมและจริยธรรมที่อ้างถึง  และให้จัดทำเป็นประมวลจริยธรรมของข้าราชการองค์การบริหารส่วนตำบล</w:t>
      </w:r>
      <w:r w:rsidR="00CE1935" w:rsidRPr="00CE1935">
        <w:rPr>
          <w:rFonts w:ascii="TH SarabunIT๙" w:hAnsi="TH SarabunIT๙" w:cs="TH SarabunIT๙"/>
          <w:sz w:val="32"/>
          <w:szCs w:val="32"/>
          <w:cs/>
        </w:rPr>
        <w:t>เม็กดำ</w:t>
      </w:r>
      <w:r w:rsidRPr="00CE1935">
        <w:rPr>
          <w:rFonts w:ascii="TH SarabunIT๙" w:hAnsi="TH SarabunIT๙" w:cs="TH SarabunIT๙"/>
          <w:sz w:val="32"/>
          <w:szCs w:val="32"/>
          <w:cs/>
        </w:rPr>
        <w:t>แทน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:rsidR="00445C6D" w:rsidRPr="00CE1935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445C6D" w:rsidRPr="00CE1935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1545D5" w:rsidRPr="00CE193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E1935">
        <w:rPr>
          <w:rFonts w:ascii="TH SarabunIT๙" w:hAnsi="TH SarabunIT๙" w:cs="TH SarabunIT๙"/>
          <w:sz w:val="32"/>
          <w:szCs w:val="32"/>
          <w:cs/>
        </w:rPr>
        <w:t xml:space="preserve">    เดือน  มกราคม    พ.ศ. </w:t>
      </w:r>
      <w:r w:rsidR="001545D5" w:rsidRPr="00CE1935">
        <w:rPr>
          <w:rFonts w:ascii="TH SarabunIT๙" w:hAnsi="TH SarabunIT๙" w:cs="TH SarabunIT๙"/>
          <w:sz w:val="32"/>
          <w:szCs w:val="32"/>
          <w:cs/>
        </w:rPr>
        <w:t>256</w:t>
      </w:r>
      <w:r w:rsidR="00CE193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45C6D" w:rsidRPr="00CE1935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E1935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proofErr w:type="gramStart"/>
      <w:r w:rsidR="00CE1935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="00CE1935">
        <w:rPr>
          <w:rFonts w:ascii="TH SarabunIT๙" w:eastAsia="Cordia New" w:hAnsi="TH SarabunIT๙" w:cs="TH SarabunIT๙" w:hint="cs"/>
          <w:sz w:val="32"/>
          <w:szCs w:val="32"/>
          <w:cs/>
        </w:rPr>
        <w:t>ยสายันต์  ยกน้อยวงษ์</w:t>
      </w:r>
      <w:proofErr w:type="gramEnd"/>
      <w:r w:rsidRPr="00CE1935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45C6D" w:rsidRPr="00CE1935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E1935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CE1935" w:rsidRPr="00CE1935">
        <w:rPr>
          <w:rFonts w:ascii="TH SarabunIT๙" w:eastAsia="Cordia New" w:hAnsi="TH SarabunIT๙" w:cs="TH SarabunIT๙"/>
          <w:sz w:val="32"/>
          <w:szCs w:val="32"/>
          <w:cs/>
        </w:rPr>
        <w:t>เม็กดำ</w:t>
      </w: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CE1935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แนวทางปฏิบัติตามประมวลจริยธรรมของข้าราชการ</w:t>
      </w:r>
      <w:r w:rsidR="00322A9D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 ลูกจ้างประจำและพนักงานจ้าง</w:t>
      </w:r>
    </w:p>
    <w:p w:rsidR="00445C6D" w:rsidRPr="00CE1935" w:rsidRDefault="00322A9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</w:t>
      </w:r>
      <w:r w:rsidR="00445C6D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เม็กดำ</w:t>
      </w:r>
      <w:r w:rsidR="00445C6D" w:rsidRPr="00CE19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6D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445C6D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proofErr w:type="spellStart"/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พยัคฆ</w:t>
      </w:r>
      <w:proofErr w:type="spellEnd"/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ภูมิพิสัย</w:t>
      </w:r>
      <w:r w:rsidR="00445C6D" w:rsidRPr="00CE19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6D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CE1935" w:rsidRPr="00CE1935">
        <w:rPr>
          <w:rFonts w:ascii="TH SarabunIT๙" w:hAnsi="TH SarabunIT๙" w:cs="TH SarabunIT๙"/>
          <w:b/>
          <w:bCs/>
          <w:sz w:val="32"/>
          <w:szCs w:val="32"/>
          <w:cs/>
        </w:rPr>
        <w:t>มหาสารคาม</w:t>
      </w: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5607"/>
      </w:tblGrid>
      <w:tr w:rsidR="00445C6D" w:rsidRPr="00CE1935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CE1935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การยึดมั่นในระบอบประชาธิปไตยอันมีพระมหากษัตริย์เป็นประมุข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หรือสนับสนุนให้นาการปกครองระบอบอื่นที่ไม่มีพระมหากษัตริย์ทรงเป็นประมุขมาใช้ในประเทศไทย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จงรักภักดีต่อพระมหากษัตริย์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และไม่ละเมิดองค์พระมหากษัตริย์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พระราชินี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พระรัชทายาทไม่ว่าทางกาย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หรือทางวาจา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CE1935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การยึดมั่นในคุณธรรมและจริยธรรม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าการเลี่ยงประมวลจริยธรรมนี้ในกรณีที่มีข้อสงสัยหรือมีผู้ทักท้วงว่า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การกระทาดังกล่าวของพนักงานส่วนตำ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บลอาจขัดประมวลจริยธรรม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และประเพณีในกรณีที่มีข้อขัดแย้งระหว่างประมวลจริยธรรมนี้กับหลักส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ศาสนาหรือประเพณี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โดยไม่เห็นแก่ความสัมพันธ์หรือบุญคุณส่วนตัว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มีผลงานดีเด่น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="002F1F26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ไม่กระทำการใดอันอาจนำ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ความเสื่อมเสียและไม่ไว้วางใจให้เกิดแก่ส่วนราชการหรือราชการโดยรวม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CE1935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การมีจิตสานึกที่ดี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ซื่อสัตย์และรับผิดชอบ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ไม่มุ่งหวังและแสวงหาผลประโยชน์อันมิควรได้จากการ</w:t>
            </w:r>
            <w:r w:rsidR="002F1F26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ใช้ดุลยพินิจในการตัดสินใจด้วยความยุติธรรม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ตรงตามเจตนารมณ์ของกฎหมาย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2F1F26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อธิบายสิ่งที่ตนได้ปฏิบัติอย่างมีเหตุผลและถูกต้อง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พร้อมยินดีแก้ไขข้อผิดพลาดที่เกิดขึ้น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F26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</w:t>
            </w:r>
            <w:r w:rsidR="002F1F26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มีพฤติกรรมในทางมิชอบ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2F1F26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ผลงานของผู้อื่นมาเป็นของตนเอง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้วยความรอบคอบระมัดระวังและเต็มกำลังความสามารถที่มีอยู่</w:t>
            </w:r>
          </w:p>
        </w:tc>
      </w:tr>
    </w:tbl>
    <w:p w:rsidR="002F1F26" w:rsidRPr="00CE1935" w:rsidRDefault="002F1F26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26A5C" w:rsidRDefault="00726A5C" w:rsidP="00B00D30">
      <w:pPr>
        <w:spacing w:line="400" w:lineRule="atLeast"/>
        <w:jc w:val="center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726A5C" w:rsidRDefault="00726A5C" w:rsidP="00B00D30">
      <w:pPr>
        <w:spacing w:line="400" w:lineRule="atLeast"/>
        <w:jc w:val="center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</w:p>
    <w:p w:rsidR="00445C6D" w:rsidRPr="00CE1935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E19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445C6D" w:rsidRPr="00CE1935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CE1935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การยึดถือประโยชน์ของประเทศชาติเหนือกว่าผลประโยชน์ส่วนตนและไม่มีผลประโยชน์ทับซ้อน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ความสัมพันธ์ส่วนตัวที่มีต่อบุคคลอื่น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ไม่ว่าจะเป็นญาติพี่น้อง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พรรคพวกเพื่อนฝูง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หรือผู้มีบุญคุณส่วนตัว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มาประกอบการใช้ดุลยพินิจให้คุณหรือให้โทษแก่บุคคลนั้น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หรือสิ่งอานวยความสะดวกของทางราชการไปเพื่อประโยชน์ส่วนตัวของตนเองหรือผู้อื่น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เว้นแต่ได้รับอนุญาตโดยชอบด้วยกฎหมาย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การหรือดารงต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หรือยอมให้ผู้อื่นเรียกด้วย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หรือยอมรับซึ่งของตอบแทนของตนหรือของญ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าติของตนไม่ว่าก่อนหรือหลังดารงตำ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แหน่งหรือไม่เกี่ยวข้องกับการปฏิบัติหน้าที่แล้วก็ตาม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การที่เป็นคุณหรือเป็นโทษแก่บุคคลใดเพราะมีอคติ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4.7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ทำนิติกรรมหรื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อสัญญาด้วยตนเองหรือบุคคลอื่นได้ประโยชน์อันมิควรได้โดยชอบด้วยกฎหมาย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00D30" w:rsidRPr="00CE1935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ในสิ่งที่ถูกต้องเป็นธรรมและถูกกฎหมาย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เมื่อรู้หรือพบเห็นการฝ่าฝืนประมวลจริยธรรมนี้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="00B00D30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รงตำแหน่งที่ได้รับค่าตอบแทนและไม่ได้รับค่าตอบแทนในนิติบุคคลซึ่งมิใช่ส่วนราชการ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องค์กรมหาชน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ราชการส่วนท้องถิ่น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ต่อหัวหน้าส่วนราชการในกรณีที่การดำรงตำแหน่งนั้นๆอาจขัดแย้งกับการปฏิบัติหน้าที่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5.2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งานส่วนท้องถิ่นมีหน้าที่ต้องคัด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00D30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และทักษะในการดำ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เนินงานปฏิบัติหน้าที่โดยยึดมั่นในความถูกต้องเที่ยงธรรมถูกต้องตามหลักกฎหมายระเบียบปฏิบัติ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5.7 </w:t>
            </w:r>
            <w:r w:rsidR="00322A9D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การใดๆโดยยึดประโยชน์ส่วนรวมของประเทศชาติ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ประชาชนมากกว่าประโยชน์ส่วนตน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5.8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ประพฤติตนเป็นแบบอย่างที่ดีของผู้ใต้บังคับบัญชายึดมั่นความถูกต้อง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ยึดถือผลประโยชน์ของชาติ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45C6D" w:rsidRPr="00CE1935" w:rsidRDefault="00445C6D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Pr="00CE1935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E19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445C6D" w:rsidRPr="00CE1935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B00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 w:rsidP="00B00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CE1935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การให้บริการแก่ประชาชนด้วยความรวดเร็ว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มีอัธยาศัย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และไม่เลือกปฏิบัติ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6.1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ปฏิบัติให้ลุล่วง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โดยไม่หลีกเลี่ยง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ละเลย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หรือละเว้น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การใช้อ</w:t>
            </w:r>
            <w:r w:rsidR="00B00D30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นาจเกินกว่าที่มีอยู่ตามกฎหมาย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6.2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ปฏิบัติหน้าที่หรือดาเนินการอื่น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00D30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โดยคำ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นึงศักดิ์ศรีความเป็นมนุษย์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และสิทธิเสรีภาพของบุคคล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ไม่กระทำ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นาจตามกฎหมาย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6.3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ให้บริการและอำ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นวยความสะดวกแก่ประชาชนโดยมีอัธยาศัยที่ดี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ปราศจากอคติและไม่เลือกปฏิบัติต่อบุคคลผู้มาติ</w:t>
            </w:r>
            <w:r w:rsidR="00B00D30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ดต่อโดยไม่เป็นธรรมในเรื่องถิ่นกำ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เนิด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เชื้อชาติ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ภาษา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เพศ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ความพิการ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สภาพกายหรือสุขภาพ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สถานะของบุคคล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ฐานะทางเศรษฐกิจและสังคม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ความเชื่อทางศาสนา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อบรม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หรือความคิดเห็นทางการเมืองอันไม่ขัดต่อรัฐธรรมนูญ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เว้นแต่การดาเนินการตามมาตราที่รัฐก</w:t>
            </w:r>
            <w:r w:rsidR="00B00D30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เพื่อขจัดอุปสรรค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หรือส่งเสริมให้บุคคลสามารถใช้สิทธิและเสรีภาพได้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เช่นเดียวกับบุคคลอื่นหรือเป็นการเลือกปฏิบัติที่มีเหตุผล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เป็นธรรม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และเป็นที่ยอมรับกันทั่วไป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6.4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ละเว้นการให้สัมภาษณ์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การอภิปราย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การแสดงปาฐกถา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การบรรยาย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หรือการ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วิพากษ์วิจารณ์อันกระทบต่อความเป็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นกลางทางการเมือง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เว้นแต่เป็นการแสดงความคิดเห็นทางวิชาการตามหลักวิชา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6.5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ไม่เอื้อประโยชน์เป็นพิเศษให้แก่ญาติพี่น้อง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6.6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ไม่ลอกหรือนำ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ผลงานของผู้อื่นมาใช้เป็นของตนเองโดยมิได้ระบุแหล่งที่มา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6.7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ให้บริการด้วยความกระตือรือร้น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เอาใจใส่และให้เกียรติผู้รับบริการ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6.8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สอดส่องดูแล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และให้บริการแก่ผู้รับบริการด้วยความสะดวก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เสมอภาค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ยุติธรรม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และมีอัธยาศัยไมตรี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6.9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ให้บริการด้วยภาษาถ้อยคำ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สุภาพ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เข้าใจง่าย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หลีกเลี่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ยงการใช้โทรศัพท์เทคนิคหรือถ้อยคำ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ภาษากฎหมายที่ผู้รับบริการไม่เข้าใจ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6.10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การปฏิบัติด้วยความถูกต้อง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ระมัดระวังไม่ให้เสื่อมเสียหรือกระทบสิทธิของบุคคลอื่น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6.11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เปิดช่องทางการรับฟังความคิดเห็นของประชาชน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ผู้มีส่วนไ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ด้ส่วนเสียในสถานที่ให้บริการและนำ</w:t>
            </w:r>
            <w:r w:rsidR="00DC38D1" w:rsidRPr="00726A5C">
              <w:rPr>
                <w:rFonts w:ascii="TH SarabunIT๙" w:hAnsi="TH SarabunIT๙" w:cs="TH SarabunIT๙"/>
                <w:vanish/>
                <w:sz w:val="30"/>
                <w:szCs w:val="30"/>
                <w:cs/>
              </w:rPr>
              <w:t>ส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ข้อมูลดังกล่าวมาใช้ในการแก้ไขปัญหา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ปรับปรุงพัฒนาหน่วยงานและการให้บริการประชาชน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CE1935" w:rsidTr="00B00D30">
        <w:trPr>
          <w:trHeight w:val="18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CE1935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การให้ข้อมูลข่าวสารแก่ประชาชนอย่างครบถ้วน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ถูกต้องและไม่บิดเบือนข้อเท็จจริง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7.1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ไม่ใช้ข้อมูลที่ได้จากการดำ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เนินงานไปเพื่อการอื่น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อันมิใช้การการปฏิบัติหน้าที่โดยเฉพาะอย่างยิ่งเพื่อเอื้อประโยชน์ต่อตนเองหรือบุคคลอื่น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7.2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ชี้แจง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แสดงเหตุผลที่แ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ท้จริงอย่างครบถ้วนในกรณีที่กระทำ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การอันกระทบต่อสิทธิและเสรีภาพบุคคล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อื่นไม่อนุญาตหรือไม่อนุมัติตามคำ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ขอของบุคคล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หรือเมื่อบุคคลร้องขอตามกฎหมาย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เว้นแต่การอันคณะกรรมกา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รวิธีปฏิบัติราชการทางปกครองได้กำ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หนดยกเว้นไว้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ทั้งนี้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จะต้องดำเนินการภายในสิบห้าวันทำ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ับแต่กระทำ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การดังกล่าวหรือได้รับการ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7.3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เปิดเผยหลักเกณฑ์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ขั้นตอน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วิธีปฏิบัติงาน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ให้ผู้รับบริการได้รับทราบ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รวมถึงให้ข้อมูลข่าวสารแก่ผู้มาร้องขอตามกรอบของระเบียบ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7.4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ใช้ข้อมูลข่าวสารของทางราชการในทางที่เป็นประโยชน์ถูกต้อง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ไม่เปิดเผยข้อมูลข่าวสารที่เป็นความลับของทางราชการ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726A5C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>7.5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445C6D" w:rsidRPr="00CE1935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E19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>-4-</w:t>
      </w:r>
    </w:p>
    <w:p w:rsidR="00D909D1" w:rsidRPr="00CE1935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D909D1" w:rsidRPr="00CE1935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CE1935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CE1935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CE1935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CE193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การมุ่งผลสัมฤทธิ์ของงาน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รักษามาตรฐาน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และตรวจสอบได้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8.1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8.2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ใช้งบประมาณ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ทรัพย์สิน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สิทธิและประโยชน์ที่ทางราชการจัดให้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ด้วยความประหยัดคุ้มค่า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ไม่ฟุ่มเฟือย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8.3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ใช้ความรู้ความสามารถ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ความระมัดระวังในการปฏิบัติหน้าที่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ตามคุณภาพ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ละมาตรฐานวิชาชีพโดยเคร่งครัด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8.4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อุทิศตนให้กับการปฏิบัติงานในหน้าที่ด้วยความรอบคอบระมัดระวัง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และเต็มกำ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ลังความสามารถที่มีอยู่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ในกรณีที่ต้องไปปฏิบัติงานอื่นของรัฐด้วย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จะต้องไม่ทำ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ให้งานในหน้าที่เสียหาย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8.5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ละเว้นจากการกระทำ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ทั้งปวงที่ก่อให้เกิดความเสียหายต่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อตำ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หน้าที่ของตนหรือของพนักงานส่วนตำ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ไม่ก้าวก่ายหรือแทรกแซงก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ารปฏิบัติหน้าที่ของพนักงานส่วนตำ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บลอื่นโดยมิชอบ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8.6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ใช้ดุลยพินิจและตัดสินใจการปฏิบัติหน้าที่ด้วยความรู้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เยี่ยงที่ปฏิบัติในวิชาชีพตรงไปตรงมาปราศจากอคติส่วนตัว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ตามข้อมูลพยานหลักฐานและความเหมาะสมของแต่ละกรณี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8.7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เมื่อเกิดความผิดพลาดขึ้นจากการปฏิบัติหน้าที่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ต้องรีบแก้ไขให้ถูกต้อง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และแจ้งให้หัวหน้าส่วนราชการทราบโดยพลัน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8.8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เมื่อได้รับคำ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ร้องขอในการตรวจสอบ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8.9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ไม่สั่งราชการด้วยวาจาในเรื่องที่อาจก่อให้เกิดความเสียหายแก่ราชการ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ในกรณีที่สั่งราชการด้วยวาจาในเรื่องดังกล่าว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ให้ผู้ใต้บังคับบัญช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าบันทึกเรื่องลายลักษณ์อักษรตามคำ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สั่งเพื่อให้ผู้สั่งพิจารณาสั่งการต่อไป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8.10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ปฏิบัติงานด้วยความเอาใจใส่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มานะพยายาม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มุ่งมั่นและปฏิบัติห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น้าที่เสร็จสมบูรณ์ภายในเวลาที่กำหนดงานในความรับผิดชอบให้บรรลุผลลำ</w:t>
            </w:r>
            <w:proofErr w:type="spellStart"/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ตามเป้าหมายภายในเวลาได้ผลลัพธ์ตามเป้าหมาย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ุ้มค่าด้วยวิธีการที่ถูกต้องที่กำ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โดยวิธีการกระบวนการ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ถูกต้องชอบธรรม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เกิดประโยชน์สูงสุดต่อประเทศชาติ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8.11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ปฏิบัติงานอย่างมืออาชีพ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โดยใช้ทักษะ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และหน่วยงานโดยใช้ทรัพยากรอย่างประหยัดและอย่างเต็มที่ด้วยความถูกต้อง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เพื่อรักษาผลประโยชน์ส่วนรวมอย่างเต็มความสามารถ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8.12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พัฒนาตนเองให้เป็นผู้มีความรอบรู้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และมีความรู้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ความสามารถทักษะ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ในการปฏิบัติงานในหน้าที่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8.13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พัฒนาระบบการทางานให้ได้ผลงานที่ดี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มีคุณภาพประสิทธิภาพ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ประสิทธิผลและเป็นแบบอย่างได้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8.14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จัดระบบการจัดเก็บเอกสาร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รวมทั้งสถานที่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ให้เป็นระเบียบเอื้ออานวยต่อการทำ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งานให้ส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เร็จตามเป้าหมาย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8.15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ดูแลรักษาและใช้ทรัพย์สินของทางราชการอย่างประหยัด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คุ้มค่าเหมาะสม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มิให้เสียหายหรือสิ้นเปลืองเสมือนเป็นทรัพย์สินของตนเอง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D909D1" w:rsidRPr="00CE1935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Pr="00CE1935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Pr="00CE1935" w:rsidRDefault="00410D08" w:rsidP="00410D08">
      <w:pPr>
        <w:spacing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D909D1" w:rsidRPr="00CE1935" w:rsidRDefault="00D909D1">
      <w:pPr>
        <w:rPr>
          <w:rFonts w:ascii="TH SarabunIT๙" w:hAnsi="TH SarabunIT๙" w:cs="TH SarabunIT๙"/>
          <w:sz w:val="32"/>
          <w:szCs w:val="32"/>
        </w:rPr>
      </w:pP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77"/>
      </w:tblGrid>
      <w:tr w:rsidR="00D909D1" w:rsidRPr="00CE1935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CE1935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CE1935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CE1935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CE1935" w:rsidRDefault="00D909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การยึดมั่นในหลักจรรยาวิชาชีพขององค์กร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9.1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จงรักภักดีต่อชาติ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ศาสนา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พระมหากษัตริย์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9.2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กฎ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ข้อบังคับหรือมติคณะรัฐมนตรีที่ชอบด้วยกฎหมายในกรณีที่มีข้อสงสัย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หรือมีข้อทักท้วงว่าการกระทาไม่ชอบด้วยรัฐธรรมนูญกฎหมาย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กฎข้อบังคับหรือมติคณะรัฐมน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ตรีที่ชอบด้วยกฎหมายพนักงานส่วนตำ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บลต้องแจ้งให้หัวหน้าส่วนราชการและคณะกรรมการจริยธรรมพิจารณา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และจะดำ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เนินการต่อได้ต่อ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เมื่อได้ข้อยุติจากหน่วยงานที่มีอำ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นาจหน้าที่แล้ว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9.3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เป็นแบบอย่างที่ดีในการพลเมืองดี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เคารพและปฏิบัติตามกฎหมายอย่างเคร่งครัด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9.4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ไม่ประพฤติตนอันอาจก่อให้เก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ิดความสูญเสียต่อเกียรติภูมิของตำ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แหน่งหน้าที่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รักศักดิ์ศรีของตนเอง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โดยประพฤติตนใ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ห้เหมาะสมกับการเป็นพนักงานส่วนตำ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บลที่ดี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อยู่ในระเบียบวินัย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และเป็นผู้มีคุณธรรมที่ดี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9.5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ปฏิบัติหน้าที่อย่างเต็มกาลังความสามารถ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ด้วยความเสียสละ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ทุ่มเทสติปัญญาความรู้ความสามารถ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ให้บรรลุผลลำ</w:t>
            </w:r>
            <w:proofErr w:type="spellStart"/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และมีประสิทธิภาพตามภาระหน้าที่ที่ได้รับมอบหมาย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เพื่อให้เกิดประโยชน์สูงสุดแก่ประเทศชาติและประชาชน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9.6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มุ่งแก้ปัญหาความเดือดร้อน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ของประชาชนด้วยความเป็นธรรม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และมุ่งเสริมสร้างความเข้าใจอันดีระหว่างหน่วยงานและประชาชน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9.7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ปฏิบัติหน้าที่ด้วยความสุภาพ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เรียบร้อย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มีอัธยาศัย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9.8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รักษาความลับที่ได้จากการปฏิบัติหน้าที่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การเปิดเผยข้อม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ูลที่เป็นความลับโดยพนักงานส่วนตำ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บล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พนักงานจะกระทำได้ต่อเมื่อมีอำ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นาจหน้าที่และได้รับอนุญาตจากผู้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บังคับบัญชาหรือเป็นไปตามกฎหมายกำ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หนดเท่านั้น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9.9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เคารพต่อความเชื่อ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และค่านิยมของบุคคลหรือเพื่อนร่วมงาน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ยอมรับความคิดเห็นที่แตกต่าง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และบริหารจัดการความขัดแย้งอย่างมีเหตุผล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726A5C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ประสานงานกับทุกฝ่ายที่เกี่ยวข้องด้วยการรักษาสัมพันธภาพในการปฏิบัติงาน</w:t>
            </w: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10D08" w:rsidRPr="00726A5C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9.10 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ไม่ใช้สถานะหรือตำ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แหน่งไปแสวงหาประโยชน์ที่มิควรได้ส</w:t>
            </w:r>
            <w:r w:rsidR="00410D08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หรับตนเองหรือผู้อื่น</w:t>
            </w:r>
          </w:p>
          <w:p w:rsidR="00D909D1" w:rsidRPr="00726A5C" w:rsidRDefault="00410D08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9.11 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ประพฤติตนให้สามารถ</w:t>
            </w:r>
            <w:r w:rsidR="00DC38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ทำ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งานร่วมกับผู้อื่นด้วยความสุภาพ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มีน้ำ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ใจ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มีมนุษย์สัมพันธ์อันดี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ต้องไม่ปิดบังข้อมูลที่จำ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เป็นในการปฏิบัติงานของเพื่อนร่วมงาน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และไม่น</w:t>
            </w:r>
            <w:r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ำ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ผลงานของผู้อื่นมาแอบอ้างเป็นผลงานของตน</w:t>
            </w:r>
            <w:r w:rsidR="00D909D1" w:rsidRPr="00726A5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D909D1" w:rsidRPr="00CE1935" w:rsidRDefault="00D909D1">
      <w:pPr>
        <w:rPr>
          <w:rFonts w:ascii="TH SarabunIT๙" w:hAnsi="TH SarabunIT๙" w:cs="TH SarabunIT๙"/>
          <w:sz w:val="32"/>
          <w:szCs w:val="32"/>
        </w:rPr>
      </w:pPr>
    </w:p>
    <w:p w:rsidR="00D909D1" w:rsidRPr="00CE1935" w:rsidRDefault="00410D08" w:rsidP="00410D08">
      <w:pPr>
        <w:jc w:val="center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>-6-</w:t>
      </w:r>
    </w:p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101"/>
      </w:tblGrid>
      <w:tr w:rsidR="00322A9D" w:rsidRPr="00CE1935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CE1935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CE1935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CE1935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ปลูกฝังจิตใจให้ประขาชนมีความรับผิดชอบต่อตนเองและสังคม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สร้างคุณธรรม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รู้จักเสียสละ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ร่วมแรงร่วมใจ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มีความร่วมมือในก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ารทำ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ประโยชน์เพื่อส่วนรวม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ช่วยลดปัญหาที่เกิดขึ้นในสังคม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ช่วยกันพัฒนาคุณภาพชีวิต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เพื่อเป็นหลักการในการดำ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ช่วยแก้ปัญหาและสร้างสรรค์ให้เกิดประโยชน์สุขแก่สังคม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10.2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เพื่อประโยชน์ต่อตนเองและสังคม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สร้างวินัยในตนเองตระหนักถึงการมีส่วนร่วมในระบบประชาธิปไตย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รู้ถึงขอบเขตของสิทธิ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เสรีภาพ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ต่อตนเองและสังคม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10D08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คัญต่อสิ่งแวดล้อม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ยึดหลักธรรมในการด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เพราะหลักธรรมหรือค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10.3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รงชีวิตตามหลักปรัชญาเศรษฐกิจพอเพียง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0D08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สายกลาง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โดยยึดหลักความพอประมาณ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ความมีภูมิคุ้มกันที่ดี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ภายใต้เงื่อนไขความรู้และคุณธรรม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โดยดำ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พัฒนาตนเองให้มีความอุตสาหะ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ขยันหมั่นเพียร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และดีขึ้นเป็นล</w:t>
            </w:r>
            <w:r w:rsidR="00DC38D1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ำดั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โดยถือปฏิบัติตนและปฏิบัติงานอย่างมีระบบ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มีเหตุผล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ถูกต้องโปร่งใส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นึงถึงผลที่คาดว่าจะเกิดขึ้นต่อส่วนรวมและต่อตนเอง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โดยมีเป้าหมายมีการวางแผนดำ</w:t>
            </w:r>
            <w:r w:rsidR="00DC38D1" w:rsidRPr="00CE1935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ส</w:t>
            </w:r>
            <w:r w:rsidR="00423C22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นินการไปสู่เป้าหมายด้วยความรอบคอบ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บนพื้นฐานความรู้และคุณธรรมเพื่อให้บรรลุเป้าหมาย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ประพฤติตนเป็นแบบอย่างที่ดีในการน้อมน</w:t>
            </w:r>
            <w:r w:rsidR="00423C22"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ปรัชญาเศรษฐกิจพอเพียงสู่การปฏิบัติ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CE1935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10.4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ไม่ละเมิดรัฐธรรมนูญ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935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ข้อบังคับหรือมติคณะรัฐมนตรีที่ชอบด้วยกฎหมาย</w:t>
            </w:r>
            <w:r w:rsidRPr="00CE19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45C6D" w:rsidRPr="00CE1935" w:rsidRDefault="00445C6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p w:rsidR="00322A9D" w:rsidRPr="00CE1935" w:rsidRDefault="00410D08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45D5" w:rsidRPr="00CE193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E19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45D5" w:rsidRPr="00CE193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726A5C">
        <w:rPr>
          <w:rFonts w:ascii="TH SarabunIT๙" w:hAnsi="TH SarabunIT๙" w:cs="TH SarabunIT๙"/>
          <w:sz w:val="32"/>
          <w:szCs w:val="32"/>
          <w:cs/>
        </w:rPr>
        <w:t>(นา</w:t>
      </w:r>
      <w:r w:rsidR="00726A5C">
        <w:rPr>
          <w:rFonts w:ascii="TH SarabunIT๙" w:hAnsi="TH SarabunIT๙" w:cs="TH SarabunIT๙" w:hint="cs"/>
          <w:sz w:val="32"/>
          <w:szCs w:val="32"/>
          <w:cs/>
        </w:rPr>
        <w:t>ยสายันต์  ยกน้อยวงษ์</w:t>
      </w:r>
      <w:bookmarkStart w:id="0" w:name="_GoBack"/>
      <w:bookmarkEnd w:id="0"/>
      <w:r w:rsidR="00322A9D" w:rsidRPr="00CE1935">
        <w:rPr>
          <w:rFonts w:ascii="TH SarabunIT๙" w:hAnsi="TH SarabunIT๙" w:cs="TH SarabunIT๙"/>
          <w:sz w:val="32"/>
          <w:szCs w:val="32"/>
          <w:cs/>
        </w:rPr>
        <w:t>)</w:t>
      </w:r>
    </w:p>
    <w:p w:rsidR="00322A9D" w:rsidRPr="00CE1935" w:rsidRDefault="001545D5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E193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322A9D" w:rsidRPr="00CE193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E1935" w:rsidRPr="00CE1935">
        <w:rPr>
          <w:rFonts w:ascii="TH SarabunIT๙" w:hAnsi="TH SarabunIT๙" w:cs="TH SarabunIT๙"/>
          <w:sz w:val="32"/>
          <w:szCs w:val="32"/>
          <w:cs/>
        </w:rPr>
        <w:t>เม็กดำ</w:t>
      </w:r>
    </w:p>
    <w:p w:rsidR="00322A9D" w:rsidRPr="00CE1935" w:rsidRDefault="00322A9D">
      <w:pPr>
        <w:rPr>
          <w:rFonts w:ascii="TH SarabunIT๙" w:hAnsi="TH SarabunIT๙" w:cs="TH SarabunIT๙"/>
          <w:sz w:val="32"/>
          <w:szCs w:val="32"/>
        </w:rPr>
      </w:pPr>
    </w:p>
    <w:sectPr w:rsidR="00322A9D" w:rsidRPr="00CE1935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6D"/>
    <w:rsid w:val="000613B3"/>
    <w:rsid w:val="000B0176"/>
    <w:rsid w:val="001545D5"/>
    <w:rsid w:val="002F1F26"/>
    <w:rsid w:val="00322A9D"/>
    <w:rsid w:val="00410D08"/>
    <w:rsid w:val="00423C22"/>
    <w:rsid w:val="00445C6D"/>
    <w:rsid w:val="00661EEB"/>
    <w:rsid w:val="00726A5C"/>
    <w:rsid w:val="00A010AE"/>
    <w:rsid w:val="00B00D30"/>
    <w:rsid w:val="00CE1935"/>
    <w:rsid w:val="00D909D1"/>
    <w:rsid w:val="00DC38D1"/>
    <w:rsid w:val="00D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CEAE-0030-4D5C-BBA7-2179F8E3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Sky123.Org</cp:lastModifiedBy>
  <cp:revision>4</cp:revision>
  <cp:lastPrinted>2017-06-14T04:31:00Z</cp:lastPrinted>
  <dcterms:created xsi:type="dcterms:W3CDTF">2020-07-31T03:26:00Z</dcterms:created>
  <dcterms:modified xsi:type="dcterms:W3CDTF">2020-07-31T03:36:00Z</dcterms:modified>
</cp:coreProperties>
</file>