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2D" w:rsidRPr="00BA51B9" w:rsidRDefault="00D63A2D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1724E8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-409016</wp:posOffset>
            </wp:positionV>
            <wp:extent cx="954405" cy="1033780"/>
            <wp:effectExtent l="0" t="0" r="0" b="0"/>
            <wp:wrapNone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8C5" w:rsidRDefault="000358C5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358C5" w:rsidRDefault="000358C5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3A2D" w:rsidRDefault="00D63A2D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="006829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องค์การบริหารส่วนตำบลเม็กดำ</w:t>
      </w:r>
    </w:p>
    <w:p w:rsidR="00CB22FB" w:rsidRDefault="00D63A2D" w:rsidP="00CB22F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CB22FB">
        <w:rPr>
          <w:rFonts w:ascii="THSarabunPSK-Bold" w:hAnsi="TH SarabunIT๙" w:cs="THSarabunPSK-Bold" w:hint="cs"/>
          <w:b/>
          <w:bCs/>
          <w:sz w:val="32"/>
          <w:szCs w:val="32"/>
          <w:cs/>
        </w:rPr>
        <w:t>มาตรการตรวจสอบการใช้ดุลพินิจเพื่อป้องกันการทุจริต</w:t>
      </w:r>
    </w:p>
    <w:p w:rsidR="00D63A2D" w:rsidRPr="00BA51B9" w:rsidRDefault="00D63A2D" w:rsidP="00CB22F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7960FA" w:rsidRDefault="00CB22FB" w:rsidP="006829AA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22FB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เพื่อให้การปฏิบัติงานของเจ้าหน้าที่</w:t>
      </w:r>
      <w:r w:rsidR="00796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22FB">
        <w:rPr>
          <w:rFonts w:ascii="TH SarabunIT๙" w:hAnsi="TH SarabunIT๙" w:cs="TH SarabunIT๙"/>
          <w:sz w:val="32"/>
          <w:szCs w:val="32"/>
          <w:cs/>
        </w:rPr>
        <w:t>ใน</w:t>
      </w:r>
      <w:r w:rsidR="006829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Pr="00CB22FB">
        <w:rPr>
          <w:rFonts w:ascii="TH SarabunIT๙" w:hAnsi="TH SarabunIT๙" w:cs="TH SarabunIT๙"/>
          <w:sz w:val="32"/>
          <w:szCs w:val="32"/>
        </w:rPr>
        <w:t xml:space="preserve"> </w:t>
      </w:r>
      <w:r w:rsidRPr="00CB22FB">
        <w:rPr>
          <w:rFonts w:ascii="TH SarabunIT๙" w:hAnsi="TH SarabunIT๙" w:cs="TH SarabunIT๙"/>
          <w:sz w:val="32"/>
          <w:szCs w:val="32"/>
          <w:cs/>
        </w:rPr>
        <w:t>เป็นไปด้วยความโปร่งใส</w:t>
      </w:r>
      <w:r w:rsidRPr="00CB22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60FA" w:rsidRDefault="00CB22FB" w:rsidP="006829A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22FB">
        <w:rPr>
          <w:rFonts w:ascii="TH SarabunIT๙" w:hAnsi="TH SarabunIT๙" w:cs="TH SarabunIT๙"/>
          <w:sz w:val="32"/>
          <w:szCs w:val="32"/>
          <w:cs/>
        </w:rPr>
        <w:t>ตามแนวทางการประเมินคุณธรรมและความโปร่งใสในการดำเนินงานของหน่วยงาน</w:t>
      </w:r>
      <w:r w:rsidRPr="00CB22FB">
        <w:rPr>
          <w:rFonts w:ascii="TH SarabunIT๙" w:hAnsi="TH SarabunIT๙" w:cs="TH SarabunIT๙"/>
          <w:sz w:val="32"/>
          <w:szCs w:val="32"/>
        </w:rPr>
        <w:t xml:space="preserve"> </w:t>
      </w:r>
      <w:r w:rsidRPr="00CB22FB">
        <w:rPr>
          <w:rFonts w:ascii="TH SarabunIT๙" w:hAnsi="TH SarabunIT๙" w:cs="TH SarabunIT๙"/>
          <w:sz w:val="32"/>
          <w:szCs w:val="32"/>
          <w:cs/>
        </w:rPr>
        <w:t>จึงได้กำหนด</w:t>
      </w:r>
      <w:r w:rsidR="007960FA">
        <w:rPr>
          <w:rFonts w:ascii="TH SarabunIT๙" w:hAnsi="TH SarabunIT๙" w:cs="TH SarabunIT๙" w:hint="cs"/>
          <w:sz w:val="32"/>
          <w:szCs w:val="32"/>
          <w:cs/>
        </w:rPr>
        <w:t>มาตรการ เพื่อใช้เป็น</w:t>
      </w:r>
      <w:r w:rsidRPr="00CB22FB">
        <w:rPr>
          <w:rFonts w:ascii="TH SarabunIT๙" w:hAnsi="TH SarabunIT๙" w:cs="TH SarabunIT๙"/>
          <w:sz w:val="32"/>
          <w:szCs w:val="32"/>
          <w:cs/>
        </w:rPr>
        <w:t>แนวทางส่งเสริม</w:t>
      </w:r>
      <w:r w:rsidR="007960FA">
        <w:rPr>
          <w:rFonts w:ascii="TH SarabunIT๙" w:hAnsi="TH SarabunIT๙" w:cs="TH SarabunIT๙" w:hint="cs"/>
          <w:sz w:val="32"/>
          <w:szCs w:val="32"/>
          <w:cs/>
        </w:rPr>
        <w:t xml:space="preserve">ให้บุคลากร </w:t>
      </w:r>
      <w:r w:rsidRPr="00CB22FB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="007960FA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ปฏิบัติงานด้วย</w:t>
      </w:r>
      <w:r w:rsidRPr="00CB22FB">
        <w:rPr>
          <w:rFonts w:ascii="TH SarabunIT๙" w:hAnsi="TH SarabunIT๙" w:cs="TH SarabunIT๙"/>
          <w:sz w:val="32"/>
          <w:szCs w:val="32"/>
          <w:cs/>
        </w:rPr>
        <w:t>ความโปร่งใส</w:t>
      </w:r>
      <w:r w:rsidRPr="00CB22FB">
        <w:rPr>
          <w:rFonts w:ascii="TH SarabunIT๙" w:hAnsi="TH SarabunIT๙" w:cs="TH SarabunIT๙"/>
          <w:sz w:val="32"/>
          <w:szCs w:val="32"/>
        </w:rPr>
        <w:t xml:space="preserve"> </w:t>
      </w:r>
      <w:r w:rsidR="007960FA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CB22FB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="007960FA">
        <w:rPr>
          <w:rFonts w:ascii="TH SarabunIT๙" w:hAnsi="TH SarabunIT๙" w:cs="TH SarabunIT๙" w:hint="cs"/>
          <w:sz w:val="32"/>
          <w:szCs w:val="32"/>
          <w:cs/>
        </w:rPr>
        <w:t>จากทุกภาคส่วน</w:t>
      </w:r>
    </w:p>
    <w:p w:rsidR="00CB22FB" w:rsidRPr="00CB22FB" w:rsidRDefault="00CB22FB" w:rsidP="007960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22FB">
        <w:rPr>
          <w:rFonts w:ascii="TH SarabunIT๙" w:hAnsi="TH SarabunIT๙" w:cs="TH SarabunIT๙"/>
          <w:sz w:val="32"/>
          <w:szCs w:val="32"/>
          <w:cs/>
        </w:rPr>
        <w:t>และให้การดำเนินงานเป็นมาตรฐานทิศทางเดียวกัน</w:t>
      </w:r>
      <w:r w:rsidRPr="00CB22FB">
        <w:rPr>
          <w:rFonts w:ascii="TH SarabunIT๙" w:hAnsi="TH SarabunIT๙" w:cs="TH SarabunIT๙"/>
          <w:sz w:val="32"/>
          <w:szCs w:val="32"/>
        </w:rPr>
        <w:t xml:space="preserve"> </w:t>
      </w:r>
      <w:r w:rsidR="007960FA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CB22FB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960FA">
        <w:rPr>
          <w:rFonts w:ascii="TH SarabunIT๙" w:hAnsi="TH SarabunIT๙" w:cs="TH SarabunIT๙" w:hint="cs"/>
          <w:sz w:val="32"/>
          <w:szCs w:val="32"/>
          <w:cs/>
        </w:rPr>
        <w:t>มาตรการ ไว้</w:t>
      </w:r>
      <w:r w:rsidRPr="00CB22F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B22FB" w:rsidRPr="00CB22FB" w:rsidRDefault="00CB22FB" w:rsidP="00CB22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B22FB">
        <w:rPr>
          <w:rFonts w:ascii="TH SarabunIT๙" w:hAnsi="TH SarabunIT๙" w:cs="TH SarabunIT๙"/>
          <w:sz w:val="32"/>
          <w:szCs w:val="32"/>
          <w:cs/>
        </w:rPr>
        <w:t>๑</w:t>
      </w:r>
      <w:r w:rsidR="007960F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B22FB">
        <w:rPr>
          <w:rFonts w:ascii="TH SarabunIT๙" w:hAnsi="TH SarabunIT๙" w:cs="TH SarabunIT๙"/>
          <w:sz w:val="32"/>
          <w:szCs w:val="32"/>
        </w:rPr>
        <w:t xml:space="preserve"> </w:t>
      </w:r>
      <w:r w:rsidRPr="00CB22FB">
        <w:rPr>
          <w:rFonts w:ascii="TH SarabunIT๙" w:hAnsi="TH SarabunIT๙" w:cs="TH SarabunIT๙"/>
          <w:sz w:val="32"/>
          <w:szCs w:val="32"/>
          <w:cs/>
        </w:rPr>
        <w:t>ให้มีคู่มือการกำหนดหลักเกณฑ์มาตรฐานการปฏิบัติงานที่อยู่ในภารกิจหลักของหน่วยงาน</w:t>
      </w:r>
    </w:p>
    <w:p w:rsidR="00CB22FB" w:rsidRPr="00CB22FB" w:rsidRDefault="00CB22FB" w:rsidP="00CB22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B22FB">
        <w:rPr>
          <w:rFonts w:ascii="TH SarabunIT๙" w:hAnsi="TH SarabunIT๙" w:cs="TH SarabunIT๙"/>
          <w:sz w:val="32"/>
          <w:szCs w:val="32"/>
          <w:cs/>
        </w:rPr>
        <w:t>๒</w:t>
      </w:r>
      <w:r w:rsidR="007960FA">
        <w:rPr>
          <w:rFonts w:ascii="TH SarabunIT๙" w:hAnsi="TH SarabunIT๙" w:cs="TH SarabunIT๙"/>
          <w:sz w:val="32"/>
          <w:szCs w:val="32"/>
        </w:rPr>
        <w:t>.</w:t>
      </w:r>
      <w:r w:rsidRPr="00CB22FB">
        <w:rPr>
          <w:rFonts w:ascii="TH SarabunIT๙" w:hAnsi="TH SarabunIT๙" w:cs="TH SarabunIT๙"/>
          <w:sz w:val="32"/>
          <w:szCs w:val="32"/>
        </w:rPr>
        <w:t xml:space="preserve"> </w:t>
      </w:r>
      <w:r w:rsidRPr="00CB22FB">
        <w:rPr>
          <w:rFonts w:ascii="TH SarabunIT๙" w:hAnsi="TH SarabunIT๙" w:cs="TH SarabunIT๙"/>
          <w:sz w:val="32"/>
          <w:szCs w:val="32"/>
          <w:cs/>
        </w:rPr>
        <w:t>ให้มีเจ้าหน้าที่ปฏิบัติงานตามคู่มือหรือมาตรฐานการปฏิบัติงานตามภารกิจหลักของหน่วยงาน</w:t>
      </w:r>
    </w:p>
    <w:p w:rsidR="00CB22FB" w:rsidRPr="00CB22FB" w:rsidRDefault="00CB22FB" w:rsidP="00CB22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B22FB">
        <w:rPr>
          <w:rFonts w:ascii="TH SarabunIT๙" w:hAnsi="TH SarabunIT๙" w:cs="TH SarabunIT๙"/>
          <w:sz w:val="32"/>
          <w:szCs w:val="32"/>
          <w:cs/>
        </w:rPr>
        <w:t>๓</w:t>
      </w:r>
      <w:r w:rsidR="007960FA">
        <w:rPr>
          <w:rFonts w:ascii="TH SarabunIT๙" w:hAnsi="TH SarabunIT๙" w:cs="TH SarabunIT๙"/>
          <w:sz w:val="32"/>
          <w:szCs w:val="32"/>
        </w:rPr>
        <w:t>.</w:t>
      </w:r>
      <w:r w:rsidRPr="00CB22FB">
        <w:rPr>
          <w:rFonts w:ascii="TH SarabunIT๙" w:hAnsi="TH SarabunIT๙" w:cs="TH SarabunIT๙"/>
          <w:sz w:val="32"/>
          <w:szCs w:val="32"/>
        </w:rPr>
        <w:t xml:space="preserve"> </w:t>
      </w:r>
      <w:r w:rsidRPr="00CB22FB">
        <w:rPr>
          <w:rFonts w:ascii="TH SarabunIT๙" w:hAnsi="TH SarabunIT๙" w:cs="TH SarabunIT๙"/>
          <w:sz w:val="32"/>
          <w:szCs w:val="32"/>
          <w:cs/>
        </w:rPr>
        <w:t>ให้มีการนำเผยแพร่</w:t>
      </w:r>
      <w:r w:rsidRPr="00CB22FB">
        <w:rPr>
          <w:rFonts w:ascii="TH SarabunIT๙" w:hAnsi="TH SarabunIT๙" w:cs="TH SarabunIT๙"/>
          <w:sz w:val="32"/>
          <w:szCs w:val="32"/>
        </w:rPr>
        <w:t xml:space="preserve"> </w:t>
      </w:r>
      <w:r w:rsidRPr="00CB22FB">
        <w:rPr>
          <w:rFonts w:ascii="TH SarabunIT๙" w:hAnsi="TH SarabunIT๙" w:cs="TH SarabunIT๙"/>
          <w:sz w:val="32"/>
          <w:szCs w:val="32"/>
          <w:cs/>
        </w:rPr>
        <w:t>และจัดเก็บประมวลข้อมูลสามารถสืบค้นได้</w:t>
      </w:r>
    </w:p>
    <w:p w:rsidR="00CB22FB" w:rsidRPr="00CB22FB" w:rsidRDefault="00CB22FB" w:rsidP="00CB22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B22FB">
        <w:rPr>
          <w:rFonts w:ascii="TH SarabunIT๙" w:hAnsi="TH SarabunIT๙" w:cs="TH SarabunIT๙"/>
          <w:sz w:val="32"/>
          <w:szCs w:val="32"/>
          <w:cs/>
        </w:rPr>
        <w:t>๔</w:t>
      </w:r>
      <w:r w:rsidR="007960FA">
        <w:rPr>
          <w:rFonts w:ascii="TH SarabunIT๙" w:hAnsi="TH SarabunIT๙" w:cs="TH SarabunIT๙"/>
          <w:sz w:val="32"/>
          <w:szCs w:val="32"/>
        </w:rPr>
        <w:t>.</w:t>
      </w:r>
      <w:r w:rsidRPr="00CB22FB">
        <w:rPr>
          <w:rFonts w:ascii="TH SarabunIT๙" w:hAnsi="TH SarabunIT๙" w:cs="TH SarabunIT๙"/>
          <w:sz w:val="32"/>
          <w:szCs w:val="32"/>
        </w:rPr>
        <w:t xml:space="preserve"> </w:t>
      </w:r>
      <w:r w:rsidRPr="00CB22FB">
        <w:rPr>
          <w:rFonts w:ascii="TH SarabunIT๙" w:hAnsi="TH SarabunIT๙" w:cs="TH SarabunIT๙"/>
          <w:sz w:val="32"/>
          <w:szCs w:val="32"/>
          <w:cs/>
        </w:rPr>
        <w:t>ให้มีการนำข้อมูลมาใช้ประกอบการตัดสินใจในการปฏิบัติงานของผู้ปฏิบัติงาน</w:t>
      </w:r>
    </w:p>
    <w:p w:rsidR="00CB22FB" w:rsidRPr="00CB22FB" w:rsidRDefault="00CB22FB" w:rsidP="00CB22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B22FB">
        <w:rPr>
          <w:rFonts w:ascii="TH SarabunIT๙" w:hAnsi="TH SarabunIT๙" w:cs="TH SarabunIT๙"/>
          <w:sz w:val="32"/>
          <w:szCs w:val="32"/>
          <w:cs/>
        </w:rPr>
        <w:t>๕</w:t>
      </w:r>
      <w:r w:rsidR="007960FA">
        <w:rPr>
          <w:rFonts w:ascii="TH SarabunIT๙" w:hAnsi="TH SarabunIT๙" w:cs="TH SarabunIT๙"/>
          <w:sz w:val="32"/>
          <w:szCs w:val="32"/>
        </w:rPr>
        <w:t>.</w:t>
      </w:r>
      <w:r w:rsidRPr="00CB22FB">
        <w:rPr>
          <w:rFonts w:ascii="TH SarabunIT๙" w:hAnsi="TH SarabunIT๙" w:cs="TH SarabunIT๙"/>
          <w:sz w:val="32"/>
          <w:szCs w:val="32"/>
        </w:rPr>
        <w:t xml:space="preserve"> </w:t>
      </w:r>
      <w:r w:rsidRPr="00CB22FB">
        <w:rPr>
          <w:rFonts w:ascii="TH SarabunIT๙" w:hAnsi="TH SarabunIT๙" w:cs="TH SarabunIT๙"/>
          <w:sz w:val="32"/>
          <w:szCs w:val="32"/>
          <w:cs/>
        </w:rPr>
        <w:t>ให้มีการติดตาม</w:t>
      </w:r>
      <w:r w:rsidRPr="00CB22FB">
        <w:rPr>
          <w:rFonts w:ascii="TH SarabunIT๙" w:hAnsi="TH SarabunIT๙" w:cs="TH SarabunIT๙"/>
          <w:sz w:val="32"/>
          <w:szCs w:val="32"/>
        </w:rPr>
        <w:t xml:space="preserve"> </w:t>
      </w:r>
      <w:r w:rsidRPr="00CB22FB">
        <w:rPr>
          <w:rFonts w:ascii="TH SarabunIT๙" w:hAnsi="TH SarabunIT๙" w:cs="TH SarabunIT๙"/>
          <w:sz w:val="32"/>
          <w:szCs w:val="32"/>
          <w:cs/>
        </w:rPr>
        <w:t>ทบทวน</w:t>
      </w:r>
      <w:r w:rsidRPr="00CB22FB">
        <w:rPr>
          <w:rFonts w:ascii="TH SarabunIT๙" w:hAnsi="TH SarabunIT๙" w:cs="TH SarabunIT๙"/>
          <w:sz w:val="32"/>
          <w:szCs w:val="32"/>
        </w:rPr>
        <w:t xml:space="preserve"> </w:t>
      </w:r>
      <w:r w:rsidRPr="00CB22FB">
        <w:rPr>
          <w:rFonts w:ascii="TH SarabunIT๙" w:hAnsi="TH SarabunIT๙" w:cs="TH SarabunIT๙"/>
          <w:sz w:val="32"/>
          <w:szCs w:val="32"/>
          <w:cs/>
        </w:rPr>
        <w:t>หลักเกณฑ์มาตรฐานการปฏิบัติงาน</w:t>
      </w:r>
      <w:r w:rsidRPr="00CB22FB">
        <w:rPr>
          <w:rFonts w:ascii="TH SarabunIT๙" w:hAnsi="TH SarabunIT๙" w:cs="TH SarabunIT๙"/>
          <w:sz w:val="32"/>
          <w:szCs w:val="32"/>
        </w:rPr>
        <w:t xml:space="preserve"> </w:t>
      </w:r>
      <w:r w:rsidRPr="00CB22FB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</w:t>
      </w:r>
    </w:p>
    <w:p w:rsidR="00CB22FB" w:rsidRPr="00CB22FB" w:rsidRDefault="00CB22FB" w:rsidP="00CB22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22FB">
        <w:rPr>
          <w:rFonts w:ascii="TH SarabunIT๙" w:hAnsi="TH SarabunIT๙" w:cs="TH SarabunIT๙"/>
          <w:sz w:val="32"/>
          <w:szCs w:val="32"/>
          <w:cs/>
        </w:rPr>
        <w:t>มาตรฐานและถูกต้องอยู่เสมอ</w:t>
      </w:r>
    </w:p>
    <w:p w:rsidR="00D63A2D" w:rsidRPr="00CB22FB" w:rsidRDefault="00E1141A" w:rsidP="00CB22FB">
      <w:pPr>
        <w:spacing w:before="12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B22FB">
        <w:rPr>
          <w:rFonts w:ascii="TH SarabunIT๙" w:eastAsia="Times New Roman" w:hAnsi="TH SarabunIT๙" w:cs="TH SarabunIT๙"/>
          <w:sz w:val="32"/>
          <w:szCs w:val="32"/>
          <w:cs/>
        </w:rPr>
        <w:t>จึงขอประกาศให้ทราบโดยทั่วกัน และถือเป็นแนว</w:t>
      </w:r>
      <w:r w:rsidR="0038465C" w:rsidRPr="00CB22FB">
        <w:rPr>
          <w:rFonts w:ascii="TH SarabunIT๙" w:eastAsia="Times New Roman" w:hAnsi="TH SarabunIT๙" w:cs="TH SarabunIT๙"/>
          <w:sz w:val="32"/>
          <w:szCs w:val="32"/>
          <w:cs/>
        </w:rPr>
        <w:t>ปฏิบัติ</w:t>
      </w:r>
    </w:p>
    <w:p w:rsidR="00D63A2D" w:rsidRPr="00CB22FB" w:rsidRDefault="00D63A2D" w:rsidP="00F97EE5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B22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B22FB">
        <w:rPr>
          <w:rFonts w:ascii="TH SarabunIT๙" w:eastAsia="Times New Roman" w:hAnsi="TH SarabunIT๙" w:cs="TH SarabunIT๙"/>
          <w:sz w:val="32"/>
          <w:szCs w:val="32"/>
        </w:rPr>
        <w:tab/>
      </w:r>
      <w:r w:rsidRPr="00CB22FB">
        <w:rPr>
          <w:rFonts w:ascii="TH SarabunIT๙" w:eastAsia="Times New Roman" w:hAnsi="TH SarabunIT๙" w:cs="TH SarabunIT๙"/>
          <w:sz w:val="32"/>
          <w:szCs w:val="32"/>
        </w:rPr>
        <w:tab/>
      </w:r>
      <w:r w:rsidRPr="00CB22FB">
        <w:rPr>
          <w:rFonts w:ascii="TH SarabunIT๙" w:eastAsia="Times New Roman" w:hAnsi="TH SarabunIT๙" w:cs="TH SarabunIT๙"/>
          <w:sz w:val="32"/>
          <w:szCs w:val="32"/>
        </w:rPr>
        <w:tab/>
      </w:r>
      <w:r w:rsidR="00F97EE5" w:rsidRPr="00CB22F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CB22FB">
        <w:rPr>
          <w:rFonts w:ascii="TH SarabunIT๙" w:eastAsia="Times New Roman" w:hAnsi="TH SarabunIT๙" w:cs="TH SarabunIT๙"/>
          <w:sz w:val="32"/>
          <w:szCs w:val="32"/>
          <w:cs/>
        </w:rPr>
        <w:t>สั่ง  ณ วันที่ 8 มีนาคม พ.ศ. 2562</w:t>
      </w:r>
    </w:p>
    <w:p w:rsidR="000358C5" w:rsidRPr="00CB22FB" w:rsidRDefault="000358C5" w:rsidP="00F97EE5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6829AA" w:rsidRDefault="006829AA" w:rsidP="006829AA">
      <w:pPr>
        <w:tabs>
          <w:tab w:val="center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(นายสายันต์  ยกน้อยวงษ์)</w:t>
      </w:r>
      <w:bookmarkStart w:id="0" w:name="_GoBack"/>
      <w:bookmarkEnd w:id="0"/>
    </w:p>
    <w:p w:rsidR="006829AA" w:rsidRDefault="006829AA" w:rsidP="006829AA">
      <w:pPr>
        <w:tabs>
          <w:tab w:val="center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EB399" wp14:editId="48BCECB1">
                <wp:simplePos x="0" y="0"/>
                <wp:positionH relativeFrom="column">
                  <wp:posOffset>4187825</wp:posOffset>
                </wp:positionH>
                <wp:positionV relativeFrom="paragraph">
                  <wp:posOffset>4906010</wp:posOffset>
                </wp:positionV>
                <wp:extent cx="1621155" cy="1114425"/>
                <wp:effectExtent l="0" t="63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AA" w:rsidRDefault="006829AA" w:rsidP="006829AA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>.................................ปลัดฯ</w:t>
                            </w:r>
                          </w:p>
                          <w:p w:rsidR="006829AA" w:rsidRDefault="006829AA" w:rsidP="006829AA">
                            <w:pPr>
                              <w:rPr>
                                <w:rFonts w:ascii="TH SarabunPSK" w:hAnsi="TH SarabunPSK" w:cs="TH SarabunPSK"/>
                                <w:color w:val="0000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>.................................หัวหน้า</w:t>
                            </w:r>
                          </w:p>
                          <w:p w:rsidR="006829AA" w:rsidRDefault="006829AA" w:rsidP="006829AA">
                            <w:pPr>
                              <w:rPr>
                                <w:rFonts w:ascii="TH SarabunPSK" w:hAnsi="TH SarabunPSK" w:cs="TH SarabunPSK"/>
                                <w:color w:val="0000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>….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>..............................ทาน</w:t>
                            </w:r>
                          </w:p>
                          <w:p w:rsidR="006829AA" w:rsidRDefault="006829AA" w:rsidP="006829A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>..................................พิมพ์</w:t>
                            </w:r>
                          </w:p>
                          <w:p w:rsidR="006829AA" w:rsidRDefault="006829AA" w:rsidP="006829AA">
                            <w:pPr>
                              <w:rPr>
                                <w:rFonts w:ascii="Times New Roman" w:hAnsi="Times New Roman" w:cs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75pt;margin-top:386.3pt;width:127.6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" filled="f" stroked="f">
                <v:textbox>
                  <w:txbxContent>
                    <w:p w:rsidR="006829AA" w:rsidRDefault="006829AA" w:rsidP="006829AA">
                      <w:pPr>
                        <w:rPr>
                          <w:color w:val="0000FF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  <w:cs/>
                        </w:rPr>
                        <w:t>.................................ปลัดฯ</w:t>
                      </w:r>
                    </w:p>
                    <w:p w:rsidR="006829AA" w:rsidRDefault="006829AA" w:rsidP="006829AA">
                      <w:pPr>
                        <w:rPr>
                          <w:rFonts w:ascii="TH SarabunPSK" w:hAnsi="TH SarabunPSK" w:cs="TH SarabunPSK"/>
                          <w:color w:val="0000FF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  <w:cs/>
                        </w:rPr>
                        <w:t>.................................หัวหน้า</w:t>
                      </w:r>
                    </w:p>
                    <w:p w:rsidR="006829AA" w:rsidRDefault="006829AA" w:rsidP="006829AA">
                      <w:pPr>
                        <w:rPr>
                          <w:rFonts w:ascii="TH SarabunPSK" w:hAnsi="TH SarabunPSK" w:cs="TH SarabunPSK"/>
                          <w:color w:val="0000FF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</w:rPr>
                        <w:t>….</w:t>
                      </w:r>
                      <w:r>
                        <w:rPr>
                          <w:rFonts w:ascii="TH SarabunPSK" w:hAnsi="TH SarabunPSK" w:cs="TH SarabunPSK"/>
                          <w:color w:val="0000FF"/>
                          <w:cs/>
                        </w:rPr>
                        <w:t>..............................ทาน</w:t>
                      </w:r>
                    </w:p>
                    <w:p w:rsidR="006829AA" w:rsidRDefault="006829AA" w:rsidP="006829A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  <w:cs/>
                        </w:rPr>
                        <w:t>..................................พิมพ์</w:t>
                      </w:r>
                    </w:p>
                    <w:p w:rsidR="006829AA" w:rsidRDefault="006829AA" w:rsidP="006829AA">
                      <w:pPr>
                        <w:rPr>
                          <w:rFonts w:ascii="Times New Roman" w:hAnsi="Times New Roman"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นายกองค์การบริหารส่วนตำบลเม็กดำ</w:t>
      </w:r>
    </w:p>
    <w:p w:rsidR="007771A9" w:rsidRDefault="007771A9" w:rsidP="006829AA">
      <w:pPr>
        <w:spacing w:after="0" w:line="240" w:lineRule="auto"/>
      </w:pPr>
    </w:p>
    <w:sectPr w:rsidR="007771A9" w:rsidSect="00CB22FB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2D"/>
    <w:rsid w:val="000358C5"/>
    <w:rsid w:val="001839BD"/>
    <w:rsid w:val="0021420C"/>
    <w:rsid w:val="00254FE8"/>
    <w:rsid w:val="0038465C"/>
    <w:rsid w:val="004F78E4"/>
    <w:rsid w:val="005951DE"/>
    <w:rsid w:val="005E76E8"/>
    <w:rsid w:val="006829AA"/>
    <w:rsid w:val="007771A9"/>
    <w:rsid w:val="007960FA"/>
    <w:rsid w:val="007A5BD2"/>
    <w:rsid w:val="007F0240"/>
    <w:rsid w:val="00A42EE5"/>
    <w:rsid w:val="00A77908"/>
    <w:rsid w:val="00B73142"/>
    <w:rsid w:val="00C72BA2"/>
    <w:rsid w:val="00CB22FB"/>
    <w:rsid w:val="00D55061"/>
    <w:rsid w:val="00D63A2D"/>
    <w:rsid w:val="00E1141A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2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2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Sky123.Org</cp:lastModifiedBy>
  <cp:revision>3</cp:revision>
  <dcterms:created xsi:type="dcterms:W3CDTF">2020-08-03T06:12:00Z</dcterms:created>
  <dcterms:modified xsi:type="dcterms:W3CDTF">2020-08-03T07:42:00Z</dcterms:modified>
</cp:coreProperties>
</file>